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FEA" w:rsidRDefault="00B2732A" w:rsidP="00B2732A">
      <w:pPr>
        <w:bidi w:val="0"/>
        <w:spacing w:line="276" w:lineRule="auto"/>
        <w:ind w:firstLine="720"/>
        <w:jc w:val="both"/>
        <w:rPr>
          <w:rFonts w:ascii="Times New Roman" w:hAnsi="Times New Roman" w:cs="Times New Roman"/>
          <w:sz w:val="28"/>
          <w:szCs w:val="28"/>
        </w:rPr>
      </w:pPr>
      <w:r w:rsidRPr="00B2732A">
        <w:rPr>
          <w:rFonts w:asciiTheme="majorBidi" w:hAnsiTheme="majorBidi" w:cstheme="majorBidi"/>
          <w:sz w:val="28"/>
          <w:szCs w:val="28"/>
        </w:rPr>
        <w:t>T</w:t>
      </w:r>
      <w:r w:rsidR="00223D06">
        <w:rPr>
          <w:rFonts w:asciiTheme="majorBidi" w:hAnsiTheme="majorBidi" w:cstheme="majorBidi"/>
          <w:sz w:val="28"/>
          <w:szCs w:val="28"/>
        </w:rPr>
        <w:t xml:space="preserve">he reading and the lecture </w:t>
      </w:r>
      <w:r w:rsidRPr="00B2732A">
        <w:rPr>
          <w:rFonts w:asciiTheme="majorBidi" w:hAnsiTheme="majorBidi" w:cstheme="majorBidi"/>
          <w:color w:val="222222"/>
          <w:sz w:val="28"/>
          <w:szCs w:val="28"/>
          <w:shd w:val="clear" w:color="auto" w:fill="FFFFFF"/>
        </w:rPr>
        <w:t>provide a heated debate surrounding the sharp decline in literature reading. While the reading states that this decline has several long-term problems as well as inflicts serious damages, the lecture disagrees with that perspective, taking the issue with the reading’s interpretation of the decline in literature reading</w:t>
      </w:r>
      <w:r w:rsidRPr="00B2732A">
        <w:rPr>
          <w:rFonts w:ascii="Helvetica" w:hAnsi="Helvetica"/>
          <w:color w:val="222222"/>
          <w:sz w:val="28"/>
          <w:szCs w:val="28"/>
          <w:shd w:val="clear" w:color="auto" w:fill="FFFFFF"/>
        </w:rPr>
        <w:t>.</w:t>
      </w:r>
    </w:p>
    <w:p w:rsidR="00B2732A" w:rsidRDefault="00B2732A" w:rsidP="00BD01C2">
      <w:pPr>
        <w:bidi w:val="0"/>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First of all, the author claims that althought we have been </w:t>
      </w:r>
      <w:r w:rsidR="00155BD4">
        <w:rPr>
          <w:rFonts w:ascii="Times New Roman" w:hAnsi="Times New Roman" w:cs="Times New Roman"/>
          <w:sz w:val="28"/>
          <w:szCs w:val="28"/>
        </w:rPr>
        <w:t>a downward tre</w:t>
      </w:r>
      <w:r w:rsidR="00D25CDC">
        <w:rPr>
          <w:rFonts w:ascii="Times New Roman" w:hAnsi="Times New Roman" w:cs="Times New Roman"/>
          <w:sz w:val="28"/>
          <w:szCs w:val="28"/>
        </w:rPr>
        <w:t xml:space="preserve">nd in book reading, this </w:t>
      </w:r>
      <w:r w:rsidR="00155BD4">
        <w:rPr>
          <w:rFonts w:ascii="Times New Roman" w:hAnsi="Times New Roman" w:cs="Times New Roman"/>
          <w:sz w:val="28"/>
          <w:szCs w:val="28"/>
        </w:rPr>
        <w:t>trend has been more sharped in l</w:t>
      </w:r>
      <w:r w:rsidR="00155BD4" w:rsidRPr="00155BD4">
        <w:rPr>
          <w:rFonts w:ascii="Times New Roman" w:hAnsi="Times New Roman" w:cs="Times New Roman"/>
          <w:sz w:val="28"/>
          <w:szCs w:val="28"/>
        </w:rPr>
        <w:t>iterature industry</w:t>
      </w:r>
      <w:r w:rsidR="00155BD4">
        <w:rPr>
          <w:rFonts w:ascii="Times New Roman" w:hAnsi="Times New Roman" w:cs="Times New Roman"/>
          <w:sz w:val="28"/>
          <w:szCs w:val="28"/>
        </w:rPr>
        <w:t xml:space="preserve">. He says </w:t>
      </w:r>
      <w:r w:rsidR="00155BD4" w:rsidRPr="00155BD4">
        <w:rPr>
          <w:rFonts w:ascii="Times New Roman" w:hAnsi="Times New Roman" w:cs="Times New Roman"/>
          <w:color w:val="222222"/>
          <w:sz w:val="28"/>
          <w:szCs w:val="28"/>
          <w:shd w:val="clear" w:color="auto" w:fill="FFFFFF"/>
        </w:rPr>
        <w:t>decrease in literature reading</w:t>
      </w:r>
      <w:r w:rsidR="007C63E3">
        <w:rPr>
          <w:rFonts w:ascii="Times New Roman" w:hAnsi="Times New Roman" w:cs="Times New Roman"/>
          <w:color w:val="222222"/>
          <w:sz w:val="28"/>
          <w:szCs w:val="28"/>
          <w:shd w:val="clear" w:color="auto" w:fill="FFFFFF"/>
        </w:rPr>
        <w:t>'s</w:t>
      </w:r>
      <w:r w:rsidR="00155BD4" w:rsidRPr="00155BD4">
        <w:rPr>
          <w:rFonts w:ascii="Times New Roman" w:hAnsi="Times New Roman" w:cs="Times New Roman"/>
          <w:color w:val="222222"/>
          <w:sz w:val="28"/>
          <w:szCs w:val="28"/>
          <w:shd w:val="clear" w:color="auto" w:fill="FFFFFF"/>
        </w:rPr>
        <w:t xml:space="preserve"> can harm a variety of intellectual aspects</w:t>
      </w:r>
      <w:r w:rsidR="00155BD4">
        <w:rPr>
          <w:rFonts w:ascii="Helvetica" w:hAnsi="Helvetica"/>
          <w:color w:val="222222"/>
          <w:sz w:val="23"/>
          <w:szCs w:val="23"/>
          <w:shd w:val="clear" w:color="auto" w:fill="FFFFFF"/>
        </w:rPr>
        <w:t xml:space="preserve"> </w:t>
      </w:r>
      <w:r w:rsidR="00155BD4">
        <w:rPr>
          <w:rFonts w:ascii="Times New Roman" w:hAnsi="Times New Roman" w:cs="Times New Roman"/>
          <w:color w:val="222222"/>
          <w:sz w:val="28"/>
          <w:szCs w:val="28"/>
          <w:shd w:val="clear" w:color="auto" w:fill="FFFFFF"/>
        </w:rPr>
        <w:t xml:space="preserve">such as </w:t>
      </w:r>
      <w:r w:rsidR="00D25CDC">
        <w:rPr>
          <w:rFonts w:ascii="Times New Roman" w:hAnsi="Times New Roman" w:cs="Times New Roman"/>
          <w:color w:val="222222"/>
          <w:sz w:val="28"/>
          <w:szCs w:val="28"/>
          <w:shd w:val="clear" w:color="auto" w:fill="FFFFFF"/>
        </w:rPr>
        <w:t xml:space="preserve">our </w:t>
      </w:r>
      <w:r w:rsidR="00155BD4">
        <w:rPr>
          <w:rFonts w:ascii="Times New Roman" w:hAnsi="Times New Roman" w:cs="Times New Roman"/>
          <w:color w:val="222222"/>
          <w:sz w:val="28"/>
          <w:szCs w:val="28"/>
          <w:shd w:val="clear" w:color="auto" w:fill="FFFFFF"/>
        </w:rPr>
        <w:t>imaginations</w:t>
      </w:r>
      <w:r w:rsidR="00155BD4">
        <w:rPr>
          <w:rFonts w:ascii="Times New Roman" w:hAnsi="Times New Roman" w:cs="Times New Roman"/>
          <w:sz w:val="28"/>
          <w:szCs w:val="28"/>
        </w:rPr>
        <w:t xml:space="preserve"> ehan</w:t>
      </w:r>
      <w:r w:rsidR="00D25CDC">
        <w:rPr>
          <w:rFonts w:ascii="Times New Roman" w:hAnsi="Times New Roman" w:cs="Times New Roman"/>
          <w:sz w:val="28"/>
          <w:szCs w:val="28"/>
        </w:rPr>
        <w:t xml:space="preserve">hances and our empathy with others and also </w:t>
      </w:r>
      <w:r w:rsidR="00D25CDC" w:rsidRPr="00D25CDC">
        <w:rPr>
          <w:rFonts w:ascii="Times New Roman" w:hAnsi="Times New Roman" w:cs="Times New Roman"/>
          <w:sz w:val="28"/>
          <w:szCs w:val="28"/>
        </w:rPr>
        <w:t>comprehension</w:t>
      </w:r>
      <w:r w:rsidR="00D25CDC">
        <w:rPr>
          <w:rFonts w:ascii="Times New Roman" w:hAnsi="Times New Roman" w:cs="Times New Roman"/>
          <w:sz w:val="28"/>
          <w:szCs w:val="28"/>
        </w:rPr>
        <w:t xml:space="preserve"> of language. </w:t>
      </w:r>
      <w:r w:rsidR="00D25CDC" w:rsidRPr="00D25CDC">
        <w:rPr>
          <w:rFonts w:asciiTheme="majorBidi" w:hAnsiTheme="majorBidi" w:cstheme="majorBidi"/>
          <w:sz w:val="28"/>
          <w:szCs w:val="28"/>
        </w:rPr>
        <w:t>This point is challenged by the lecturer. She says</w:t>
      </w:r>
      <w:r w:rsidR="00D25CDC">
        <w:rPr>
          <w:rFonts w:ascii="Times New Roman" w:hAnsi="Times New Roman" w:cs="Times New Roman"/>
          <w:sz w:val="28"/>
          <w:szCs w:val="28"/>
        </w:rPr>
        <w:t xml:space="preserve"> </w:t>
      </w:r>
      <w:r w:rsidR="00206E2B">
        <w:rPr>
          <w:rFonts w:ascii="Times New Roman" w:hAnsi="Times New Roman" w:cs="Times New Roman"/>
          <w:sz w:val="28"/>
          <w:szCs w:val="28"/>
        </w:rPr>
        <w:t xml:space="preserve">the decrease in literature reading does not mean to reduce in intellectual stimulation </w:t>
      </w:r>
      <w:r w:rsidR="00044117">
        <w:rPr>
          <w:rFonts w:ascii="Times New Roman" w:hAnsi="Times New Roman" w:cs="Times New Roman"/>
          <w:sz w:val="28"/>
          <w:szCs w:val="28"/>
        </w:rPr>
        <w:t xml:space="preserve">and we have </w:t>
      </w:r>
      <w:r w:rsidR="00223D06">
        <w:rPr>
          <w:rFonts w:ascii="Times New Roman" w:hAnsi="Times New Roman" w:cs="Times New Roman"/>
          <w:sz w:val="28"/>
          <w:szCs w:val="28"/>
        </w:rPr>
        <w:t>not</w:t>
      </w:r>
      <w:r w:rsidR="00044117">
        <w:rPr>
          <w:rFonts w:ascii="Times New Roman" w:hAnsi="Times New Roman" w:cs="Times New Roman"/>
          <w:sz w:val="28"/>
          <w:szCs w:val="28"/>
        </w:rPr>
        <w:t xml:space="preserve"> to</w:t>
      </w:r>
      <w:r w:rsidR="00223D06">
        <w:rPr>
          <w:rFonts w:ascii="Times New Roman" w:hAnsi="Times New Roman" w:cs="Times New Roman"/>
          <w:sz w:val="28"/>
          <w:szCs w:val="28"/>
        </w:rPr>
        <w:t xml:space="preserve"> assumed </w:t>
      </w:r>
      <w:r w:rsidR="00BD01C2">
        <w:rPr>
          <w:rFonts w:ascii="Times New Roman" w:hAnsi="Times New Roman" w:cs="Times New Roman"/>
          <w:sz w:val="28"/>
          <w:szCs w:val="28"/>
        </w:rPr>
        <w:t xml:space="preserve">only litereture books are </w:t>
      </w:r>
      <w:r w:rsidR="00223D06">
        <w:rPr>
          <w:rFonts w:ascii="Times New Roman" w:hAnsi="Times New Roman" w:cs="Times New Roman"/>
          <w:sz w:val="28"/>
          <w:szCs w:val="28"/>
        </w:rPr>
        <w:t xml:space="preserve">the </w:t>
      </w:r>
      <w:r w:rsidR="00BD01C2">
        <w:rPr>
          <w:rFonts w:ascii="Times New Roman" w:hAnsi="Times New Roman" w:cs="Times New Roman"/>
          <w:sz w:val="28"/>
          <w:szCs w:val="28"/>
        </w:rPr>
        <w:t xml:space="preserve">only good books </w:t>
      </w:r>
      <w:r w:rsidR="00206E2B">
        <w:rPr>
          <w:rFonts w:ascii="Times New Roman" w:hAnsi="Times New Roman" w:cs="Times New Roman"/>
          <w:sz w:val="28"/>
          <w:szCs w:val="28"/>
        </w:rPr>
        <w:t xml:space="preserve">because we still have some books such as science writing, history, political analysis that can be as creative as litrerature ones. </w:t>
      </w:r>
      <w:r w:rsidR="00BD01C2">
        <w:rPr>
          <w:rFonts w:ascii="Times New Roman" w:hAnsi="Times New Roman" w:cs="Times New Roman"/>
          <w:sz w:val="28"/>
          <w:szCs w:val="28"/>
        </w:rPr>
        <w:t>She continues th</w:t>
      </w:r>
      <w:r w:rsidR="007C63E3">
        <w:rPr>
          <w:rFonts w:ascii="Times New Roman" w:hAnsi="Times New Roman" w:cs="Times New Roman"/>
          <w:sz w:val="28"/>
          <w:szCs w:val="28"/>
        </w:rPr>
        <w:t>at these books are also can broa</w:t>
      </w:r>
      <w:r w:rsidR="00BD01C2">
        <w:rPr>
          <w:rFonts w:ascii="Times New Roman" w:hAnsi="Times New Roman" w:cs="Times New Roman"/>
          <w:sz w:val="28"/>
          <w:szCs w:val="28"/>
        </w:rPr>
        <w:t>d</w:t>
      </w:r>
      <w:r w:rsidR="00223D06">
        <w:rPr>
          <w:rFonts w:ascii="Times New Roman" w:hAnsi="Times New Roman" w:cs="Times New Roman"/>
          <w:sz w:val="28"/>
          <w:szCs w:val="28"/>
        </w:rPr>
        <w:t>en</w:t>
      </w:r>
      <w:r w:rsidR="00BD01C2">
        <w:rPr>
          <w:rFonts w:ascii="Times New Roman" w:hAnsi="Times New Roman" w:cs="Times New Roman"/>
          <w:sz w:val="28"/>
          <w:szCs w:val="28"/>
        </w:rPr>
        <w:t xml:space="preserve"> our imaginations.</w:t>
      </w:r>
    </w:p>
    <w:p w:rsidR="00507514" w:rsidRDefault="00BD01C2" w:rsidP="006731A4">
      <w:pPr>
        <w:bidi w:val="0"/>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Secondly, </w:t>
      </w:r>
      <w:r w:rsidR="00326BCF" w:rsidRPr="00326BCF">
        <w:rPr>
          <w:rFonts w:ascii="Times New Roman" w:hAnsi="Times New Roman" w:cs="Times New Roman"/>
          <w:sz w:val="28"/>
          <w:szCs w:val="28"/>
        </w:rPr>
        <w:t>the author states that</w:t>
      </w:r>
      <w:r w:rsidR="00705769">
        <w:rPr>
          <w:rFonts w:ascii="Times New Roman" w:hAnsi="Times New Roman" w:cs="Times New Roman"/>
          <w:sz w:val="28"/>
          <w:szCs w:val="28"/>
        </w:rPr>
        <w:t xml:space="preserve"> l</w:t>
      </w:r>
      <w:r w:rsidR="00326BCF">
        <w:rPr>
          <w:rFonts w:ascii="Times New Roman" w:hAnsi="Times New Roman" w:cs="Times New Roman"/>
          <w:sz w:val="28"/>
          <w:szCs w:val="28"/>
        </w:rPr>
        <w:t>ost of the</w:t>
      </w:r>
      <w:r w:rsidR="006731A4">
        <w:rPr>
          <w:rFonts w:ascii="Times New Roman" w:hAnsi="Times New Roman" w:cs="Times New Roman"/>
          <w:sz w:val="28"/>
          <w:szCs w:val="28"/>
        </w:rPr>
        <w:t xml:space="preserve"> benefits of the</w:t>
      </w:r>
      <w:r w:rsidR="00326BCF">
        <w:rPr>
          <w:rFonts w:ascii="Times New Roman" w:hAnsi="Times New Roman" w:cs="Times New Roman"/>
          <w:sz w:val="28"/>
          <w:szCs w:val="28"/>
        </w:rPr>
        <w:t xml:space="preserve"> literature</w:t>
      </w:r>
      <w:r w:rsidR="00705769">
        <w:rPr>
          <w:rFonts w:ascii="Times New Roman" w:hAnsi="Times New Roman" w:cs="Times New Roman"/>
          <w:sz w:val="28"/>
          <w:szCs w:val="28"/>
        </w:rPr>
        <w:t xml:space="preserve"> reading</w:t>
      </w:r>
      <w:r w:rsidR="00326BCF">
        <w:rPr>
          <w:rFonts w:ascii="Times New Roman" w:hAnsi="Times New Roman" w:cs="Times New Roman"/>
          <w:sz w:val="28"/>
          <w:szCs w:val="28"/>
        </w:rPr>
        <w:t xml:space="preserve"> </w:t>
      </w:r>
      <w:r w:rsidR="006731A4">
        <w:rPr>
          <w:rFonts w:ascii="Times New Roman" w:hAnsi="Times New Roman" w:cs="Times New Roman"/>
          <w:sz w:val="28"/>
          <w:szCs w:val="28"/>
        </w:rPr>
        <w:t>is</w:t>
      </w:r>
      <w:r w:rsidR="00326BCF">
        <w:rPr>
          <w:rFonts w:ascii="Times New Roman" w:hAnsi="Times New Roman" w:cs="Times New Roman"/>
          <w:sz w:val="28"/>
          <w:szCs w:val="28"/>
        </w:rPr>
        <w:t xml:space="preserve"> not the only problem</w:t>
      </w:r>
      <w:r w:rsidR="00705769">
        <w:rPr>
          <w:rFonts w:ascii="Times New Roman" w:hAnsi="Times New Roman" w:cs="Times New Roman"/>
          <w:sz w:val="28"/>
          <w:szCs w:val="28"/>
        </w:rPr>
        <w:t>. We encounter with replace literature</w:t>
      </w:r>
      <w:r w:rsidR="00507514">
        <w:rPr>
          <w:rFonts w:ascii="Times New Roman" w:hAnsi="Times New Roman" w:cs="Times New Roman"/>
          <w:sz w:val="28"/>
          <w:szCs w:val="28"/>
        </w:rPr>
        <w:t xml:space="preserve"> books</w:t>
      </w:r>
      <w:r w:rsidR="00705769">
        <w:rPr>
          <w:rFonts w:ascii="Times New Roman" w:hAnsi="Times New Roman" w:cs="Times New Roman"/>
          <w:sz w:val="28"/>
          <w:szCs w:val="28"/>
        </w:rPr>
        <w:t xml:space="preserve"> to common self</w:t>
      </w:r>
      <w:r w:rsidR="00507514">
        <w:rPr>
          <w:rFonts w:ascii="Times New Roman" w:hAnsi="Times New Roman" w:cs="Times New Roman"/>
          <w:sz w:val="28"/>
          <w:szCs w:val="28"/>
        </w:rPr>
        <w:t>-help ones</w:t>
      </w:r>
      <w:r w:rsidR="00705769">
        <w:rPr>
          <w:rFonts w:ascii="Times New Roman" w:hAnsi="Times New Roman" w:cs="Times New Roman"/>
          <w:sz w:val="28"/>
          <w:szCs w:val="28"/>
        </w:rPr>
        <w:t xml:space="preserve"> which are not written in deep way</w:t>
      </w:r>
      <w:r w:rsidR="006731A4">
        <w:rPr>
          <w:rFonts w:ascii="Times New Roman" w:hAnsi="Times New Roman" w:cs="Times New Roman"/>
          <w:sz w:val="28"/>
          <w:szCs w:val="28"/>
        </w:rPr>
        <w:t>s</w:t>
      </w:r>
      <w:r w:rsidR="00705769">
        <w:rPr>
          <w:rFonts w:ascii="Times New Roman" w:hAnsi="Times New Roman" w:cs="Times New Roman"/>
          <w:sz w:val="28"/>
          <w:szCs w:val="28"/>
        </w:rPr>
        <w:t>. She also mentionings that nowadays</w:t>
      </w:r>
      <w:r w:rsidR="00507514">
        <w:rPr>
          <w:rFonts w:ascii="Times New Roman" w:hAnsi="Times New Roman" w:cs="Times New Roman"/>
          <w:sz w:val="28"/>
          <w:szCs w:val="28"/>
        </w:rPr>
        <w:t xml:space="preserve"> people prefer to taking the</w:t>
      </w:r>
      <w:r w:rsidR="004A285C">
        <w:rPr>
          <w:rFonts w:ascii="Times New Roman" w:hAnsi="Times New Roman" w:cs="Times New Roman"/>
          <w:sz w:val="28"/>
          <w:szCs w:val="28"/>
        </w:rPr>
        <w:t xml:space="preserve"> time on different forms on  ho</w:t>
      </w:r>
      <w:r w:rsidR="00CF4047">
        <w:rPr>
          <w:rFonts w:ascii="Times New Roman" w:hAnsi="Times New Roman" w:cs="Times New Roman"/>
          <w:sz w:val="28"/>
          <w:szCs w:val="28"/>
        </w:rPr>
        <w:t>bbies</w:t>
      </w:r>
      <w:r w:rsidR="00705769">
        <w:rPr>
          <w:rFonts w:ascii="Times New Roman" w:hAnsi="Times New Roman" w:cs="Times New Roman"/>
          <w:sz w:val="28"/>
          <w:szCs w:val="28"/>
        </w:rPr>
        <w:t xml:space="preserve"> such as watching televion and reading a web page instead </w:t>
      </w:r>
      <w:r w:rsidR="00507514">
        <w:rPr>
          <w:rFonts w:ascii="Times New Roman" w:hAnsi="Times New Roman" w:cs="Times New Roman"/>
          <w:sz w:val="28"/>
          <w:szCs w:val="28"/>
        </w:rPr>
        <w:t xml:space="preserve">of </w:t>
      </w:r>
      <w:r w:rsidR="006731A4">
        <w:rPr>
          <w:rFonts w:ascii="Times New Roman" w:hAnsi="Times New Roman" w:cs="Times New Roman"/>
          <w:sz w:val="28"/>
          <w:szCs w:val="28"/>
        </w:rPr>
        <w:t xml:space="preserve">reading </w:t>
      </w:r>
      <w:r w:rsidR="00507514">
        <w:rPr>
          <w:rFonts w:ascii="Times New Roman" w:hAnsi="Times New Roman" w:cs="Times New Roman"/>
          <w:sz w:val="28"/>
          <w:szCs w:val="28"/>
        </w:rPr>
        <w:t xml:space="preserve">challenings novel. </w:t>
      </w:r>
      <w:r w:rsidR="00D91AAC" w:rsidRPr="00D91AAC">
        <w:rPr>
          <w:rFonts w:asciiTheme="majorBidi" w:hAnsiTheme="majorBidi" w:cstheme="majorBidi"/>
          <w:sz w:val="28"/>
          <w:szCs w:val="28"/>
        </w:rPr>
        <w:t>the lecturer rebuts</w:t>
      </w:r>
      <w:r w:rsidR="00250117">
        <w:rPr>
          <w:rFonts w:ascii="Times New Roman" w:hAnsi="Times New Roman" w:cs="Times New Roman"/>
          <w:sz w:val="28"/>
          <w:szCs w:val="28"/>
        </w:rPr>
        <w:t xml:space="preserve"> this by saying</w:t>
      </w:r>
      <w:r w:rsidR="00D91AAC">
        <w:rPr>
          <w:rFonts w:ascii="Times New Roman" w:hAnsi="Times New Roman" w:cs="Times New Roman"/>
          <w:sz w:val="28"/>
          <w:szCs w:val="28"/>
        </w:rPr>
        <w:t xml:space="preserve"> that spending less time on reading literature does</w:t>
      </w:r>
      <w:r w:rsidR="00D069E4">
        <w:rPr>
          <w:rFonts w:ascii="Times New Roman" w:hAnsi="Times New Roman" w:cs="Times New Roman"/>
          <w:sz w:val="28"/>
          <w:szCs w:val="28"/>
        </w:rPr>
        <w:t xml:space="preserve"> not strong reason to conclude</w:t>
      </w:r>
      <w:r w:rsidR="00D91AAC">
        <w:rPr>
          <w:rFonts w:ascii="Times New Roman" w:hAnsi="Times New Roman" w:cs="Times New Roman"/>
          <w:sz w:val="28"/>
          <w:szCs w:val="28"/>
        </w:rPr>
        <w:t xml:space="preserve"> that it leads to time</w:t>
      </w:r>
      <w:r w:rsidR="00250117">
        <w:rPr>
          <w:rFonts w:ascii="Times New Roman" w:hAnsi="Times New Roman" w:cs="Times New Roman"/>
          <w:sz w:val="28"/>
          <w:szCs w:val="28"/>
        </w:rPr>
        <w:t xml:space="preserve"> decreasing</w:t>
      </w:r>
      <w:r w:rsidR="00D91AAC">
        <w:rPr>
          <w:rFonts w:ascii="Times New Roman" w:hAnsi="Times New Roman" w:cs="Times New Roman"/>
          <w:sz w:val="28"/>
          <w:szCs w:val="28"/>
        </w:rPr>
        <w:t xml:space="preserve"> on reading. She expand</w:t>
      </w:r>
      <w:r w:rsidR="00D069E4">
        <w:rPr>
          <w:rFonts w:ascii="Times New Roman" w:hAnsi="Times New Roman" w:cs="Times New Roman"/>
          <w:sz w:val="28"/>
          <w:szCs w:val="28"/>
        </w:rPr>
        <w:t>ed</w:t>
      </w:r>
      <w:r w:rsidR="00D91AAC">
        <w:rPr>
          <w:rFonts w:ascii="Times New Roman" w:hAnsi="Times New Roman" w:cs="Times New Roman"/>
          <w:sz w:val="28"/>
          <w:szCs w:val="28"/>
        </w:rPr>
        <w:t xml:space="preserve"> it by saying that </w:t>
      </w:r>
      <w:r w:rsidR="00507514">
        <w:rPr>
          <w:rFonts w:ascii="Times New Roman" w:hAnsi="Times New Roman" w:cs="Times New Roman"/>
          <w:sz w:val="28"/>
          <w:szCs w:val="28"/>
        </w:rPr>
        <w:t xml:space="preserve">culture has </w:t>
      </w:r>
      <w:r w:rsidR="00D069E4">
        <w:rPr>
          <w:rFonts w:ascii="Times New Roman" w:hAnsi="Times New Roman" w:cs="Times New Roman"/>
          <w:sz w:val="28"/>
          <w:szCs w:val="28"/>
        </w:rPr>
        <w:t xml:space="preserve">been </w:t>
      </w:r>
      <w:r w:rsidR="00507514">
        <w:rPr>
          <w:rFonts w:ascii="Times New Roman" w:hAnsi="Times New Roman" w:cs="Times New Roman"/>
          <w:sz w:val="28"/>
          <w:szCs w:val="28"/>
        </w:rPr>
        <w:t>changed</w:t>
      </w:r>
      <w:r w:rsidR="007829EE">
        <w:rPr>
          <w:rFonts w:ascii="Times New Roman" w:hAnsi="Times New Roman" w:cs="Times New Roman"/>
          <w:sz w:val="28"/>
          <w:szCs w:val="28"/>
        </w:rPr>
        <w:t xml:space="preserve"> today.</w:t>
      </w:r>
      <w:r w:rsidR="00507514">
        <w:rPr>
          <w:rFonts w:ascii="Times New Roman" w:hAnsi="Times New Roman" w:cs="Times New Roman"/>
          <w:sz w:val="28"/>
          <w:szCs w:val="28"/>
        </w:rPr>
        <w:t xml:space="preserve"> we have some material that </w:t>
      </w:r>
      <w:r w:rsidR="007829EE">
        <w:rPr>
          <w:rFonts w:ascii="Times New Roman" w:hAnsi="Times New Roman" w:cs="Times New Roman"/>
          <w:sz w:val="28"/>
          <w:szCs w:val="28"/>
        </w:rPr>
        <w:t xml:space="preserve">are more impressive </w:t>
      </w:r>
      <w:r w:rsidR="00507514">
        <w:rPr>
          <w:rFonts w:ascii="Times New Roman" w:hAnsi="Times New Roman" w:cs="Times New Roman"/>
          <w:sz w:val="28"/>
          <w:szCs w:val="28"/>
        </w:rPr>
        <w:t>than literature ones</w:t>
      </w:r>
      <w:r w:rsidR="00D069E4">
        <w:rPr>
          <w:rFonts w:ascii="Times New Roman" w:hAnsi="Times New Roman" w:cs="Times New Roman"/>
          <w:sz w:val="28"/>
          <w:szCs w:val="28"/>
        </w:rPr>
        <w:t xml:space="preserve"> to have influence</w:t>
      </w:r>
      <w:r w:rsidR="00507514">
        <w:rPr>
          <w:rFonts w:ascii="Times New Roman" w:hAnsi="Times New Roman" w:cs="Times New Roman"/>
          <w:sz w:val="28"/>
          <w:szCs w:val="28"/>
        </w:rPr>
        <w:t xml:space="preserve"> on culture</w:t>
      </w:r>
      <w:r w:rsidR="00D069E4">
        <w:rPr>
          <w:rFonts w:ascii="Times New Roman" w:hAnsi="Times New Roman" w:cs="Times New Roman"/>
          <w:sz w:val="28"/>
          <w:szCs w:val="28"/>
        </w:rPr>
        <w:t>.</w:t>
      </w:r>
      <w:r w:rsidR="00507514">
        <w:rPr>
          <w:rFonts w:ascii="Times New Roman" w:hAnsi="Times New Roman" w:cs="Times New Roman"/>
          <w:sz w:val="28"/>
          <w:szCs w:val="28"/>
        </w:rPr>
        <w:t xml:space="preserve"> which convey th</w:t>
      </w:r>
      <w:r w:rsidR="00507514" w:rsidRPr="00507514">
        <w:rPr>
          <w:rFonts w:ascii="Times New Roman" w:hAnsi="Times New Roman" w:cs="Times New Roman"/>
          <w:sz w:val="28"/>
          <w:szCs w:val="28"/>
        </w:rPr>
        <w:t>e author's purpose</w:t>
      </w:r>
      <w:r w:rsidR="00507514">
        <w:rPr>
          <w:rFonts w:ascii="Times New Roman" w:hAnsi="Times New Roman" w:cs="Times New Roman" w:hint="cs"/>
          <w:sz w:val="28"/>
          <w:szCs w:val="28"/>
          <w:rtl/>
        </w:rPr>
        <w:t xml:space="preserve"> </w:t>
      </w:r>
      <w:r w:rsidR="00507514">
        <w:rPr>
          <w:rFonts w:ascii="Times New Roman" w:hAnsi="Times New Roman" w:cs="Times New Roman"/>
          <w:sz w:val="28"/>
          <w:szCs w:val="28"/>
        </w:rPr>
        <w:t>more</w:t>
      </w:r>
      <w:r w:rsidR="007829EE">
        <w:rPr>
          <w:rFonts w:ascii="Times New Roman" w:hAnsi="Times New Roman" w:cs="Times New Roman"/>
          <w:sz w:val="28"/>
          <w:szCs w:val="28"/>
        </w:rPr>
        <w:t xml:space="preserve"> directly</w:t>
      </w:r>
      <w:r w:rsidR="00507514">
        <w:rPr>
          <w:rFonts w:ascii="Times New Roman" w:hAnsi="Times New Roman" w:cs="Times New Roman"/>
          <w:sz w:val="28"/>
          <w:szCs w:val="28"/>
        </w:rPr>
        <w:t xml:space="preserve"> </w:t>
      </w:r>
      <w:r w:rsidR="00D069E4">
        <w:rPr>
          <w:rFonts w:ascii="Times New Roman" w:hAnsi="Times New Roman" w:cs="Times New Roman"/>
          <w:sz w:val="28"/>
          <w:szCs w:val="28"/>
        </w:rPr>
        <w:t>to audie</w:t>
      </w:r>
      <w:r w:rsidR="007829EE">
        <w:rPr>
          <w:rFonts w:ascii="Times New Roman" w:hAnsi="Times New Roman" w:cs="Times New Roman"/>
          <w:sz w:val="28"/>
          <w:szCs w:val="28"/>
        </w:rPr>
        <w:t>nce</w:t>
      </w:r>
      <w:r w:rsidR="00507514">
        <w:rPr>
          <w:rFonts w:ascii="Times New Roman" w:hAnsi="Times New Roman" w:cs="Times New Roman"/>
          <w:sz w:val="28"/>
          <w:szCs w:val="28"/>
        </w:rPr>
        <w:t xml:space="preserve">. Such as musics and movies. </w:t>
      </w:r>
    </w:p>
    <w:p w:rsidR="00044117" w:rsidRPr="00044117" w:rsidRDefault="00044117" w:rsidP="00D115B5">
      <w:pPr>
        <w:bidi w:val="0"/>
        <w:spacing w:line="276" w:lineRule="auto"/>
        <w:ind w:firstLine="720"/>
        <w:jc w:val="both"/>
        <w:rPr>
          <w:rFonts w:asciiTheme="majorBidi" w:hAnsiTheme="majorBidi" w:cstheme="majorBidi"/>
          <w:sz w:val="28"/>
          <w:szCs w:val="28"/>
        </w:rPr>
      </w:pPr>
      <w:r>
        <w:rPr>
          <w:rFonts w:ascii="Times New Roman" w:hAnsi="Times New Roman" w:cs="Times New Roman"/>
          <w:sz w:val="28"/>
          <w:szCs w:val="28"/>
        </w:rPr>
        <w:t xml:space="preserve">Finally, </w:t>
      </w:r>
      <w:r w:rsidRPr="00044117">
        <w:rPr>
          <w:rFonts w:asciiTheme="majorBidi" w:hAnsiTheme="majorBidi" w:cstheme="majorBidi"/>
          <w:sz w:val="28"/>
          <w:szCs w:val="28"/>
        </w:rPr>
        <w:t>the author mentions that</w:t>
      </w:r>
      <w:r>
        <w:rPr>
          <w:rFonts w:ascii="Times New Roman" w:hAnsi="Times New Roman" w:cs="Times New Roman"/>
          <w:sz w:val="28"/>
          <w:szCs w:val="28"/>
        </w:rPr>
        <w:t xml:space="preserve"> reading less lit</w:t>
      </w:r>
      <w:r w:rsidR="00D115B5">
        <w:rPr>
          <w:rFonts w:ascii="Times New Roman" w:hAnsi="Times New Roman" w:cs="Times New Roman"/>
          <w:sz w:val="28"/>
          <w:szCs w:val="28"/>
        </w:rPr>
        <w:t xml:space="preserve">erature is related to </w:t>
      </w:r>
      <w:r>
        <w:rPr>
          <w:rFonts w:ascii="Times New Roman" w:hAnsi="Times New Roman" w:cs="Times New Roman"/>
          <w:sz w:val="28"/>
          <w:szCs w:val="28"/>
        </w:rPr>
        <w:t>good books</w:t>
      </w:r>
      <w:r w:rsidR="00D115B5" w:rsidRPr="00D115B5">
        <w:rPr>
          <w:rFonts w:ascii="Times New Roman" w:hAnsi="Times New Roman" w:cs="Times New Roman"/>
          <w:sz w:val="28"/>
          <w:szCs w:val="28"/>
        </w:rPr>
        <w:t xml:space="preserve"> </w:t>
      </w:r>
      <w:r w:rsidR="00D115B5">
        <w:rPr>
          <w:rFonts w:ascii="Times New Roman" w:hAnsi="Times New Roman" w:cs="Times New Roman"/>
          <w:sz w:val="28"/>
          <w:szCs w:val="28"/>
        </w:rPr>
        <w:t>publishing</w:t>
      </w:r>
      <w:r w:rsidR="00D115B5">
        <w:rPr>
          <w:rFonts w:ascii="Times New Roman" w:hAnsi="Times New Roman" w:cs="Times New Roman"/>
          <w:sz w:val="28"/>
          <w:szCs w:val="28"/>
        </w:rPr>
        <w:t xml:space="preserve"> </w:t>
      </w:r>
      <w:r w:rsidR="00D115B5">
        <w:rPr>
          <w:rFonts w:ascii="Times New Roman" w:hAnsi="Times New Roman" w:cs="Times New Roman"/>
          <w:sz w:val="28"/>
          <w:szCs w:val="28"/>
        </w:rPr>
        <w:t>decline</w:t>
      </w:r>
      <w:r w:rsidR="00D115B5">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 xml:space="preserve">the poor standars in readers interest leads publishers to invest less in good books. </w:t>
      </w:r>
      <w:r w:rsidRPr="00044117">
        <w:rPr>
          <w:rFonts w:asciiTheme="majorBidi" w:hAnsiTheme="majorBidi" w:cstheme="majorBidi"/>
          <w:sz w:val="28"/>
          <w:szCs w:val="28"/>
        </w:rPr>
        <w:t>the lecturer</w:t>
      </w:r>
      <w:r w:rsidR="008B5612">
        <w:rPr>
          <w:rFonts w:asciiTheme="majorBidi" w:hAnsiTheme="majorBidi" w:cstheme="majorBidi"/>
          <w:sz w:val="28"/>
          <w:szCs w:val="28"/>
        </w:rPr>
        <w:t xml:space="preserve">, on the other hand, </w:t>
      </w:r>
      <w:r w:rsidR="008B5612" w:rsidRPr="008B5612">
        <w:rPr>
          <w:rFonts w:asciiTheme="majorBidi" w:hAnsiTheme="majorBidi" w:cstheme="majorBidi"/>
          <w:color w:val="222222"/>
          <w:sz w:val="28"/>
          <w:szCs w:val="28"/>
          <w:shd w:val="clear" w:color="auto" w:fill="FFFFFF"/>
        </w:rPr>
        <w:t>cites that the kind of literature existing today is too difficult to comprehend. The writers cannot claim the audience without revising their pieces of work. In fact, even those audiences from early generations find a great deal of difficulties in comprehending the beauty of today literature</w:t>
      </w:r>
      <w:r w:rsidR="008B5612">
        <w:rPr>
          <w:rFonts w:asciiTheme="majorBidi" w:hAnsiTheme="majorBidi" w:cstheme="majorBidi"/>
          <w:sz w:val="28"/>
          <w:szCs w:val="28"/>
        </w:rPr>
        <w:t xml:space="preserve">. </w:t>
      </w:r>
      <w:r>
        <w:rPr>
          <w:rFonts w:asciiTheme="majorBidi" w:hAnsiTheme="majorBidi" w:cstheme="majorBidi"/>
          <w:sz w:val="28"/>
          <w:szCs w:val="28"/>
        </w:rPr>
        <w:t xml:space="preserve"> </w:t>
      </w:r>
    </w:p>
    <w:p w:rsidR="00507514" w:rsidRDefault="00507514" w:rsidP="00507514">
      <w:pPr>
        <w:bidi w:val="0"/>
        <w:spacing w:line="276" w:lineRule="auto"/>
        <w:ind w:firstLine="720"/>
        <w:jc w:val="both"/>
        <w:rPr>
          <w:rFonts w:ascii="Times New Roman" w:hAnsi="Times New Roman" w:cs="Times New Roman"/>
          <w:sz w:val="28"/>
          <w:szCs w:val="28"/>
        </w:rPr>
      </w:pPr>
    </w:p>
    <w:p w:rsidR="00BD01C2" w:rsidRDefault="00507514" w:rsidP="00507514">
      <w:pPr>
        <w:bidi w:val="0"/>
        <w:spacing w:line="276" w:lineRule="auto"/>
        <w:ind w:firstLine="720"/>
        <w:jc w:val="both"/>
        <w:rPr>
          <w:rFonts w:ascii="Times New Roman" w:hAnsi="Times New Roman" w:cs="Times New Roman"/>
          <w:sz w:val="28"/>
          <w:szCs w:val="28"/>
          <w:rtl/>
        </w:rPr>
      </w:pPr>
      <w:r>
        <w:rPr>
          <w:rFonts w:ascii="Times New Roman" w:hAnsi="Times New Roman" w:cs="Times New Roman"/>
          <w:sz w:val="28"/>
          <w:szCs w:val="28"/>
        </w:rPr>
        <w:t xml:space="preserve"> </w:t>
      </w:r>
    </w:p>
    <w:p w:rsidR="00BD01C2" w:rsidRPr="00155BD4" w:rsidRDefault="00BD01C2" w:rsidP="00BD01C2">
      <w:pPr>
        <w:bidi w:val="0"/>
        <w:spacing w:line="276" w:lineRule="auto"/>
        <w:ind w:firstLine="720"/>
        <w:jc w:val="both"/>
        <w:rPr>
          <w:rFonts w:ascii="Times New Roman" w:hAnsi="Times New Roman" w:cs="Times New Roman"/>
          <w:sz w:val="28"/>
          <w:szCs w:val="28"/>
        </w:rPr>
      </w:pPr>
    </w:p>
    <w:sectPr w:rsidR="00BD01C2" w:rsidRPr="00155BD4" w:rsidSect="008F2875">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32A"/>
    <w:rsid w:val="00044117"/>
    <w:rsid w:val="00155BD4"/>
    <w:rsid w:val="00206E2B"/>
    <w:rsid w:val="00223D06"/>
    <w:rsid w:val="00250117"/>
    <w:rsid w:val="00326BCF"/>
    <w:rsid w:val="004A285C"/>
    <w:rsid w:val="00507514"/>
    <w:rsid w:val="006731A4"/>
    <w:rsid w:val="00705769"/>
    <w:rsid w:val="007829EE"/>
    <w:rsid w:val="007C63E3"/>
    <w:rsid w:val="008B5612"/>
    <w:rsid w:val="008F2875"/>
    <w:rsid w:val="00B2732A"/>
    <w:rsid w:val="00BD01C2"/>
    <w:rsid w:val="00CF4047"/>
    <w:rsid w:val="00D069E4"/>
    <w:rsid w:val="00D115B5"/>
    <w:rsid w:val="00D25CDC"/>
    <w:rsid w:val="00D47FEA"/>
    <w:rsid w:val="00D91AA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08EAA"/>
  <w15:chartTrackingRefBased/>
  <w15:docId w15:val="{B6A0549E-D20B-45B2-B710-1E42E4A0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2</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Khoshnevis-N</dc:creator>
  <cp:keywords/>
  <dc:description/>
  <cp:lastModifiedBy>Khoshnevis-N</cp:lastModifiedBy>
  <cp:revision>12</cp:revision>
  <dcterms:created xsi:type="dcterms:W3CDTF">2020-12-04T12:25:00Z</dcterms:created>
  <dcterms:modified xsi:type="dcterms:W3CDTF">2020-12-05T20:04:00Z</dcterms:modified>
</cp:coreProperties>
</file>